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58" w:rsidRDefault="00141A58" w:rsidP="00141A58">
      <w:pPr>
        <w:rPr>
          <w:rFonts w:asciiTheme="minorHAnsi" w:hAnsiTheme="minorHAnsi" w:cstheme="minorHAnsi"/>
        </w:rPr>
      </w:pPr>
      <w:bookmarkStart w:id="0" w:name="_GoBack"/>
      <w:bookmarkEnd w:id="0"/>
    </w:p>
    <w:p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RDefault="003A4A71" w:rsidP="003A4A71">
      <w:pPr>
        <w:jc w:val="center"/>
        <w:rPr>
          <w:b/>
        </w:rPr>
      </w:pPr>
    </w:p>
    <w:p w:rsidR="003A4A71" w:rsidRPr="009C4A3C" w:rsidRDefault="00F3365A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BENEFICJENT: </w:t>
      </w:r>
      <w:r w:rsidR="00055818" w:rsidRPr="00055818">
        <w:rPr>
          <w:sz w:val="20"/>
        </w:rPr>
        <w:t xml:space="preserve">Powiat malborski/Powiatowy Urząd Pracy w Malborku </w:t>
      </w:r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NUMER PROJEKTU: </w:t>
      </w:r>
      <w:r w:rsidR="00930D88" w:rsidRPr="00930D88">
        <w:rPr>
          <w:rStyle w:val="mat-tooltip-trigger"/>
          <w:rFonts w:cs="Arial"/>
          <w:sz w:val="20"/>
        </w:rPr>
        <w:t>FEPM.05.16-IZ.00-0001/25</w:t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TYTUŁ PROJEKTU: </w:t>
      </w:r>
      <w:r w:rsidRPr="00055818">
        <w:rPr>
          <w:sz w:val="20"/>
        </w:rPr>
        <w:t>Sieć wsparcia migrantów w powiecie malborskim</w:t>
      </w:r>
      <w:r w:rsidR="003A4A71" w:rsidRPr="00055818">
        <w:rPr>
          <w:sz w:val="20"/>
        </w:rPr>
        <w:tab/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DATA PRZEKAZANIA HARMONOGRAMU: </w:t>
      </w:r>
      <w:r w:rsidR="00C8352E">
        <w:rPr>
          <w:sz w:val="20"/>
        </w:rPr>
        <w:t>17.02</w:t>
      </w:r>
      <w:r w:rsidRPr="00F11E95">
        <w:rPr>
          <w:sz w:val="20"/>
        </w:rPr>
        <w:t>.202</w:t>
      </w:r>
      <w:r w:rsidR="00C8352E">
        <w:rPr>
          <w:sz w:val="20"/>
        </w:rPr>
        <w:t>6</w:t>
      </w:r>
      <w:r w:rsidRPr="00F11E95">
        <w:rPr>
          <w:sz w:val="20"/>
        </w:rPr>
        <w:t xml:space="preserve"> r.</w:t>
      </w:r>
      <w:r w:rsidRPr="00055818">
        <w:rPr>
          <w:sz w:val="20"/>
        </w:rPr>
        <w:t xml:space="preserve"> 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48"/>
        <w:gridCol w:w="4303"/>
        <w:gridCol w:w="1598"/>
        <w:gridCol w:w="1509"/>
        <w:gridCol w:w="2007"/>
        <w:gridCol w:w="1953"/>
        <w:gridCol w:w="2161"/>
        <w:gridCol w:w="1231"/>
      </w:tblGrid>
      <w:tr w:rsidR="003C4B5C" w:rsidRPr="00BA5ACF" w:rsidTr="00BF6A35">
        <w:trPr>
          <w:trHeight w:val="572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LP.</w:t>
            </w:r>
          </w:p>
        </w:tc>
        <w:tc>
          <w:tcPr>
            <w:tcW w:w="4303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Rodzaj formy wsparcia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 xml:space="preserve">Data wsparcia </w:t>
            </w:r>
          </w:p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(od – do)</w:t>
            </w: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Godziny realizacji wsparcia (od – do)</w:t>
            </w: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Miejsce realizacji wsparcia (dokładny adres)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Nazwa wykonawcy wsparcia (pole wskazane lecz nie wymagane)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3A4A71" w:rsidRPr="00BA5ACF" w:rsidRDefault="003A4A71" w:rsidP="003434CC">
            <w:pPr>
              <w:jc w:val="center"/>
              <w:rPr>
                <w:b/>
                <w:sz w:val="18"/>
              </w:rPr>
            </w:pPr>
            <w:r w:rsidRPr="00BA5ACF">
              <w:rPr>
                <w:b/>
                <w:sz w:val="18"/>
              </w:rPr>
              <w:t>Uwagi</w:t>
            </w:r>
          </w:p>
        </w:tc>
      </w:tr>
      <w:tr w:rsidR="00551CA1" w:rsidRPr="00BA5ACF" w:rsidTr="00BF6A35">
        <w:tc>
          <w:tcPr>
            <w:tcW w:w="548" w:type="dxa"/>
            <w:shd w:val="clear" w:color="auto" w:fill="F2F2F2" w:themeFill="background1" w:themeFillShade="F2"/>
          </w:tcPr>
          <w:p w:rsidR="00551CA1" w:rsidRPr="00BA5ACF" w:rsidRDefault="00BA5ACF" w:rsidP="008E6D32">
            <w:r w:rsidRPr="00BA5ACF">
              <w:t>1.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551CA1" w:rsidRPr="00BA5ACF" w:rsidRDefault="00551CA1" w:rsidP="006C5FAA">
            <w:r w:rsidRPr="00BA5ACF">
              <w:t>Indywidualny plan wsparcia/diagnoza potrzeb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551CA1" w:rsidRPr="00BA5ACF" w:rsidRDefault="00551CA1" w:rsidP="00BA5ACF">
            <w:r w:rsidRPr="00BA5ACF">
              <w:t>03.11.2025 r.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551CA1" w:rsidRPr="00BA5ACF" w:rsidRDefault="00BA5ACF" w:rsidP="006C5FAA">
            <w:pPr>
              <w:jc w:val="center"/>
            </w:pPr>
            <w:r w:rsidRPr="00BA5ACF">
              <w:t>14.00-18.00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551CA1" w:rsidRPr="00BA5ACF" w:rsidRDefault="00551CA1" w:rsidP="004378C8">
            <w:pPr>
              <w:rPr>
                <w:rStyle w:val="Pogrubienie"/>
                <w:b w:val="0"/>
                <w:color w:val="000000"/>
              </w:rPr>
            </w:pPr>
            <w:r w:rsidRPr="00BA5ACF">
              <w:rPr>
                <w:rStyle w:val="Pogrubienie"/>
                <w:b w:val="0"/>
                <w:color w:val="000000"/>
              </w:rPr>
              <w:t>Plac Gabriela Narutowicza 14, 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551CA1" w:rsidRPr="00BA5ACF" w:rsidRDefault="00551CA1" w:rsidP="001E5C03">
            <w:r w:rsidRPr="00BA5ACF"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551CA1" w:rsidRPr="00BA5ACF" w:rsidRDefault="00551CA1" w:rsidP="001E5C03">
            <w:pPr>
              <w:jc w:val="center"/>
            </w:pPr>
            <w:r w:rsidRPr="00BA5ACF">
              <w:t>6 uczestników</w:t>
            </w:r>
          </w:p>
          <w:p w:rsidR="00551CA1" w:rsidRPr="00BA5ACF" w:rsidRDefault="00551CA1" w:rsidP="001E5C03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551CA1" w:rsidRPr="00BA5ACF" w:rsidRDefault="00551CA1" w:rsidP="006C5FAA"/>
        </w:tc>
      </w:tr>
      <w:tr w:rsidR="00551CA1" w:rsidRPr="00BA5ACF" w:rsidTr="00BF6A35">
        <w:tc>
          <w:tcPr>
            <w:tcW w:w="548" w:type="dxa"/>
            <w:shd w:val="clear" w:color="auto" w:fill="F2F2F2" w:themeFill="background1" w:themeFillShade="F2"/>
          </w:tcPr>
          <w:p w:rsidR="00551CA1" w:rsidRPr="00BA5ACF" w:rsidRDefault="00BA5ACF" w:rsidP="008E6D32">
            <w:r w:rsidRPr="00BA5ACF">
              <w:t>2.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551CA1" w:rsidRPr="00BA5ACF" w:rsidRDefault="00BF6A35" w:rsidP="006C5FAA">
            <w:r w:rsidRPr="00BA5ACF">
              <w:t>Wsparcie asystenta międzykultu</w:t>
            </w:r>
            <w:r w:rsidR="00551CA1" w:rsidRPr="00BA5ACF">
              <w:t>rowego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551CA1" w:rsidRPr="00BA5ACF" w:rsidRDefault="00BA5ACF" w:rsidP="001E5C03">
            <w:r w:rsidRPr="00BA5ACF">
              <w:t>03.11.2025 r.-26.06.2026r.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551CA1" w:rsidRPr="00BA5ACF" w:rsidRDefault="00551CA1" w:rsidP="006C5FAA">
            <w:pPr>
              <w:jc w:val="center"/>
            </w:pPr>
            <w:r w:rsidRPr="00BA5ACF">
              <w:t>wg. planu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551CA1" w:rsidRPr="00BA5ACF" w:rsidRDefault="00551CA1" w:rsidP="00A83E91">
            <w:pPr>
              <w:rPr>
                <w:rStyle w:val="Pogrubienie"/>
                <w:b w:val="0"/>
                <w:color w:val="000000"/>
              </w:rPr>
            </w:pPr>
            <w:r w:rsidRPr="00BA5ACF">
              <w:rPr>
                <w:rStyle w:val="Pogrubienie"/>
                <w:b w:val="0"/>
                <w:color w:val="000000"/>
              </w:rPr>
              <w:t>Plac Gabriela Narutowicza 14, 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551CA1" w:rsidRPr="00BA5ACF" w:rsidRDefault="00551CA1" w:rsidP="00A83E91">
            <w:r w:rsidRPr="00BA5ACF"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551CA1" w:rsidRPr="00BA5ACF" w:rsidRDefault="00551CA1" w:rsidP="004378C8">
            <w:pPr>
              <w:jc w:val="center"/>
            </w:pPr>
            <w:r w:rsidRPr="00BA5ACF">
              <w:t>6 uczestników</w:t>
            </w:r>
          </w:p>
          <w:p w:rsidR="00551CA1" w:rsidRPr="00BA5ACF" w:rsidRDefault="00551CA1" w:rsidP="001E5C03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551CA1" w:rsidRPr="00BA5ACF" w:rsidRDefault="00551CA1" w:rsidP="006C5FAA"/>
        </w:tc>
      </w:tr>
      <w:tr w:rsidR="00BF6A35" w:rsidRPr="00BA5ACF" w:rsidTr="00BF6A35">
        <w:tc>
          <w:tcPr>
            <w:tcW w:w="548" w:type="dxa"/>
            <w:shd w:val="clear" w:color="auto" w:fill="F2F2F2" w:themeFill="background1" w:themeFillShade="F2"/>
          </w:tcPr>
          <w:p w:rsidR="00BF6A35" w:rsidRPr="00BA5ACF" w:rsidRDefault="00BA5ACF" w:rsidP="008E6D32">
            <w:r w:rsidRPr="00BA5ACF">
              <w:t>3.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BF6A35" w:rsidRPr="00BA5ACF" w:rsidRDefault="00BF6A35" w:rsidP="006C5FAA">
            <w:r w:rsidRPr="00BA5ACF">
              <w:t>Zajęcia dydaktyczno-wyrównawcze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F6A35" w:rsidRPr="00BA5ACF" w:rsidRDefault="00BF6A35" w:rsidP="001E5C03">
            <w:r w:rsidRPr="00BA5ACF">
              <w:t>13.11.2025 r.</w:t>
            </w:r>
            <w:r w:rsidR="00BA5ACF" w:rsidRPr="00BA5ACF">
              <w:t>-</w:t>
            </w:r>
            <w:r w:rsidR="00BA5ACF" w:rsidRPr="00BA5ACF">
              <w:br/>
              <w:t>26.06.2026r.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BF6A35" w:rsidRPr="00BA5ACF" w:rsidRDefault="00BF6A35" w:rsidP="006C5FAA">
            <w:pPr>
              <w:jc w:val="center"/>
            </w:pPr>
            <w:r w:rsidRPr="00BA5ACF">
              <w:t>-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BF6A35" w:rsidRPr="00BA5ACF" w:rsidRDefault="00BF6A35" w:rsidP="00D84817">
            <w:pPr>
              <w:rPr>
                <w:rStyle w:val="Pogrubienie"/>
                <w:b w:val="0"/>
                <w:color w:val="000000"/>
              </w:rPr>
            </w:pPr>
            <w:r w:rsidRPr="00BA5ACF">
              <w:rPr>
                <w:rStyle w:val="Pogrubienie"/>
                <w:b w:val="0"/>
                <w:color w:val="000000"/>
              </w:rPr>
              <w:t>Plac Gabriela Narutowicza 14, 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BF6A35" w:rsidRPr="00BA5ACF" w:rsidRDefault="00BF6A35" w:rsidP="00D84817">
            <w:r w:rsidRPr="00BA5ACF"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BF6A35" w:rsidRPr="00BA5ACF" w:rsidRDefault="00BF6A35" w:rsidP="00D84817">
            <w:pPr>
              <w:jc w:val="center"/>
            </w:pPr>
            <w:r w:rsidRPr="00BA5ACF">
              <w:t>6 uczestników</w:t>
            </w:r>
          </w:p>
          <w:p w:rsidR="00BF6A35" w:rsidRPr="00BA5ACF" w:rsidRDefault="00BF6A35" w:rsidP="00D84817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BF6A35" w:rsidRPr="00BA5ACF" w:rsidRDefault="00BF6A35" w:rsidP="006C5FAA"/>
        </w:tc>
      </w:tr>
      <w:tr w:rsidR="008A3727" w:rsidRPr="00BA5ACF" w:rsidTr="00BF6A35">
        <w:tc>
          <w:tcPr>
            <w:tcW w:w="548" w:type="dxa"/>
            <w:shd w:val="clear" w:color="auto" w:fill="F2F2F2" w:themeFill="background1" w:themeFillShade="F2"/>
          </w:tcPr>
          <w:p w:rsidR="008A3727" w:rsidRPr="00BA5ACF" w:rsidRDefault="00BA5ACF" w:rsidP="008E6D32">
            <w:r w:rsidRPr="00BA5ACF">
              <w:t>4.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8A3727" w:rsidRPr="00BA5ACF" w:rsidRDefault="008A3727" w:rsidP="006C5FAA">
            <w:r w:rsidRPr="00BA5ACF">
              <w:t xml:space="preserve">Zajęcia psychologiczne 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8A3727" w:rsidRPr="00BA5ACF" w:rsidRDefault="008A3727" w:rsidP="00BA5ACF">
            <w:r w:rsidRPr="00BA5ACF">
              <w:t>13.11.2025 r.</w:t>
            </w:r>
            <w:r w:rsidR="00BA5ACF" w:rsidRPr="00BA5ACF">
              <w:t>-</w:t>
            </w:r>
            <w:r w:rsidR="00BA5ACF" w:rsidRPr="00BA5ACF">
              <w:br/>
              <w:t>26.06.2026 r.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8A3727" w:rsidRPr="00BA5ACF" w:rsidRDefault="008A3727" w:rsidP="00D84817">
            <w:pPr>
              <w:jc w:val="center"/>
            </w:pPr>
            <w:r w:rsidRPr="00BA5ACF">
              <w:t>-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8A3727" w:rsidRPr="00BA5ACF" w:rsidRDefault="008A3727" w:rsidP="00D84817">
            <w:pPr>
              <w:rPr>
                <w:rStyle w:val="Pogrubienie"/>
                <w:b w:val="0"/>
                <w:color w:val="000000"/>
              </w:rPr>
            </w:pPr>
            <w:r w:rsidRPr="00BA5ACF">
              <w:rPr>
                <w:rStyle w:val="Pogrubienie"/>
                <w:b w:val="0"/>
                <w:color w:val="000000"/>
              </w:rPr>
              <w:t>Plac Gabriela Narutowicza 14, 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8A3727" w:rsidRPr="00BA5ACF" w:rsidRDefault="008A3727" w:rsidP="00D84817">
            <w:r w:rsidRPr="00BA5ACF"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8A3727" w:rsidRPr="00BA5ACF" w:rsidRDefault="008A3727" w:rsidP="00D84817">
            <w:pPr>
              <w:jc w:val="center"/>
            </w:pPr>
            <w:r w:rsidRPr="00BA5ACF">
              <w:t>6 uczestników</w:t>
            </w:r>
          </w:p>
          <w:p w:rsidR="008A3727" w:rsidRPr="00BA5ACF" w:rsidRDefault="008A3727" w:rsidP="00D84817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8A3727" w:rsidRPr="00BA5ACF" w:rsidRDefault="008A3727" w:rsidP="006C5FAA"/>
        </w:tc>
      </w:tr>
      <w:tr w:rsidR="008A3727" w:rsidRPr="00AF3DB6" w:rsidTr="00BF6A35">
        <w:tc>
          <w:tcPr>
            <w:tcW w:w="548" w:type="dxa"/>
            <w:shd w:val="clear" w:color="auto" w:fill="F2F2F2" w:themeFill="background1" w:themeFillShade="F2"/>
          </w:tcPr>
          <w:p w:rsidR="008A3727" w:rsidRPr="00BA5ACF" w:rsidRDefault="00BA5ACF" w:rsidP="008E6D32">
            <w:r w:rsidRPr="00BA5ACF">
              <w:t>5.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8A3727" w:rsidRPr="00BA5ACF" w:rsidRDefault="008A3727" w:rsidP="006C5FAA">
            <w:r w:rsidRPr="00BA5ACF">
              <w:t>Zajęcia z pedagogiem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8A3727" w:rsidRPr="00BA5ACF" w:rsidRDefault="008A3727" w:rsidP="00BA5ACF">
            <w:r w:rsidRPr="00BA5ACF">
              <w:t>13.11.2025 r.</w:t>
            </w:r>
            <w:r w:rsidR="00BA5ACF" w:rsidRPr="00BA5ACF">
              <w:t>-</w:t>
            </w:r>
            <w:r w:rsidR="00BA5ACF" w:rsidRPr="00BA5ACF">
              <w:br/>
              <w:t>26.06.2026 r.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8A3727" w:rsidRPr="00BA5ACF" w:rsidRDefault="008A3727" w:rsidP="00D84817">
            <w:pPr>
              <w:jc w:val="center"/>
            </w:pPr>
            <w:r w:rsidRPr="00BA5ACF">
              <w:t>-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8A3727" w:rsidRPr="00BA5ACF" w:rsidRDefault="008A3727" w:rsidP="00D84817">
            <w:pPr>
              <w:rPr>
                <w:rStyle w:val="Pogrubienie"/>
                <w:b w:val="0"/>
                <w:color w:val="000000"/>
              </w:rPr>
            </w:pPr>
            <w:r w:rsidRPr="00BA5ACF">
              <w:rPr>
                <w:rStyle w:val="Pogrubienie"/>
                <w:b w:val="0"/>
                <w:color w:val="000000"/>
              </w:rPr>
              <w:t>Plac Gabriela Narutowicza 14, 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8A3727" w:rsidRPr="00BA5ACF" w:rsidRDefault="008A3727" w:rsidP="00D84817">
            <w:r w:rsidRPr="00BA5ACF"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8A3727" w:rsidRDefault="008A3727" w:rsidP="00D84817">
            <w:pPr>
              <w:jc w:val="center"/>
            </w:pPr>
            <w:r w:rsidRPr="00BA5ACF">
              <w:t>6 uczestników</w:t>
            </w:r>
          </w:p>
          <w:p w:rsidR="008A3727" w:rsidRDefault="008A3727" w:rsidP="00D84817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8A3727" w:rsidRPr="00AF3DB6" w:rsidRDefault="008A3727" w:rsidP="006C5FAA"/>
        </w:tc>
      </w:tr>
      <w:tr w:rsidR="00351093" w:rsidRPr="00AF3DB6" w:rsidTr="00BF6A35">
        <w:tc>
          <w:tcPr>
            <w:tcW w:w="548" w:type="dxa"/>
            <w:shd w:val="clear" w:color="auto" w:fill="F2F2F2" w:themeFill="background1" w:themeFillShade="F2"/>
          </w:tcPr>
          <w:p w:rsidR="00351093" w:rsidRPr="00BA5ACF" w:rsidRDefault="00351093" w:rsidP="008E6D32">
            <w:r>
              <w:lastRenderedPageBreak/>
              <w:t>6.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351093" w:rsidRDefault="00351093" w:rsidP="00CC74E1">
            <w:r>
              <w:t>Indywidualny plan wsparcia/diagnoza potrzeb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351093" w:rsidRDefault="00351093" w:rsidP="00CC74E1">
            <w:r>
              <w:t xml:space="preserve">17.02.2026 r. 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351093" w:rsidRDefault="00351093" w:rsidP="00CC74E1">
            <w:pPr>
              <w:jc w:val="center"/>
            </w:pPr>
            <w:r>
              <w:t>14.00-15.00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351093" w:rsidRPr="00277E2D" w:rsidRDefault="00351093" w:rsidP="00CC74E1">
            <w:pPr>
              <w:rPr>
                <w:rStyle w:val="Pogrubienie"/>
                <w:b w:val="0"/>
                <w:color w:val="000000"/>
              </w:rPr>
            </w:pPr>
            <w:r w:rsidRPr="004378C8">
              <w:rPr>
                <w:rStyle w:val="Pogrubienie"/>
                <w:b w:val="0"/>
                <w:color w:val="000000"/>
              </w:rPr>
              <w:t>Plac Gabriela Narutowicza 14</w:t>
            </w:r>
            <w:r>
              <w:rPr>
                <w:rStyle w:val="Pogrubienie"/>
                <w:b w:val="0"/>
                <w:color w:val="000000"/>
              </w:rPr>
              <w:t xml:space="preserve">, </w:t>
            </w:r>
            <w:r w:rsidRPr="004378C8">
              <w:rPr>
                <w:rStyle w:val="Pogrubienie"/>
                <w:b w:val="0"/>
                <w:color w:val="000000"/>
              </w:rPr>
              <w:t>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351093" w:rsidRDefault="00351093" w:rsidP="00CC74E1">
            <w:r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351093" w:rsidRDefault="00351093" w:rsidP="00CC74E1">
            <w:pPr>
              <w:jc w:val="center"/>
            </w:pPr>
            <w:r>
              <w:t>1 uczestnik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:rsidR="00351093" w:rsidRPr="00AF3DB6" w:rsidRDefault="00351093" w:rsidP="00CC74E1"/>
        </w:tc>
      </w:tr>
      <w:tr w:rsidR="00351093" w:rsidRPr="00AF3DB6" w:rsidTr="00BF6A35">
        <w:tc>
          <w:tcPr>
            <w:tcW w:w="548" w:type="dxa"/>
            <w:shd w:val="clear" w:color="auto" w:fill="F2F2F2" w:themeFill="background1" w:themeFillShade="F2"/>
          </w:tcPr>
          <w:p w:rsidR="00351093" w:rsidRPr="00BA5ACF" w:rsidRDefault="00351093" w:rsidP="008E6D32">
            <w:r>
              <w:t>7.</w:t>
            </w:r>
          </w:p>
        </w:tc>
        <w:tc>
          <w:tcPr>
            <w:tcW w:w="4303" w:type="dxa"/>
            <w:shd w:val="clear" w:color="auto" w:fill="F2F2F2" w:themeFill="background1" w:themeFillShade="F2"/>
          </w:tcPr>
          <w:p w:rsidR="00351093" w:rsidRDefault="00351093" w:rsidP="00CC74E1">
            <w:r>
              <w:t>Wsparcie asystenta międzykulturowego</w:t>
            </w:r>
          </w:p>
          <w:p w:rsidR="00351093" w:rsidRDefault="00351093" w:rsidP="00CC74E1">
            <w:r>
              <w:t>Zajęcia dydaktyczno-wyrównawcze</w:t>
            </w:r>
          </w:p>
          <w:p w:rsidR="00351093" w:rsidRDefault="00351093" w:rsidP="00CC74E1">
            <w:r>
              <w:t>Zajęcia psychologiczne</w:t>
            </w:r>
          </w:p>
          <w:p w:rsidR="00351093" w:rsidRDefault="00351093" w:rsidP="00CC74E1">
            <w:r>
              <w:t>Zajęcia z pedagogiem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351093" w:rsidRDefault="00351093" w:rsidP="00CC74E1">
            <w:r>
              <w:t>17.02.2026 r. - ……………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351093" w:rsidRDefault="00351093" w:rsidP="00CC74E1">
            <w:pPr>
              <w:jc w:val="center"/>
            </w:pPr>
            <w:r>
              <w:t>-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351093" w:rsidRPr="00277E2D" w:rsidRDefault="00351093" w:rsidP="00CC74E1">
            <w:pPr>
              <w:rPr>
                <w:rStyle w:val="Pogrubienie"/>
                <w:b w:val="0"/>
                <w:color w:val="000000"/>
              </w:rPr>
            </w:pPr>
            <w:r w:rsidRPr="004378C8">
              <w:rPr>
                <w:rStyle w:val="Pogrubienie"/>
                <w:b w:val="0"/>
                <w:color w:val="000000"/>
              </w:rPr>
              <w:t>Plac Gabriela Narutowicza 14</w:t>
            </w:r>
            <w:r>
              <w:rPr>
                <w:rStyle w:val="Pogrubienie"/>
                <w:b w:val="0"/>
                <w:color w:val="000000"/>
              </w:rPr>
              <w:t xml:space="preserve">, </w:t>
            </w:r>
            <w:r w:rsidRPr="004378C8">
              <w:rPr>
                <w:rStyle w:val="Pogrubienie"/>
                <w:b w:val="0"/>
                <w:color w:val="000000"/>
              </w:rPr>
              <w:t>82-200 Malbork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:rsidR="00351093" w:rsidRDefault="00351093" w:rsidP="00CC74E1">
            <w:r>
              <w:t>Zespół Szkół Technicznych w Malborku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351093" w:rsidRDefault="00351093" w:rsidP="00CC74E1">
            <w:pPr>
              <w:jc w:val="center"/>
            </w:pPr>
            <w:r>
              <w:t>1 uczestnik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:rsidR="00351093" w:rsidRPr="00AF3DB6" w:rsidRDefault="00351093" w:rsidP="00CC74E1"/>
        </w:tc>
      </w:tr>
    </w:tbl>
    <w:p w:rsidR="00D93707" w:rsidRPr="006261B8" w:rsidRDefault="00D93707" w:rsidP="00D7118A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7D" w:rsidRDefault="002A277D">
      <w:r>
        <w:separator/>
      </w:r>
    </w:p>
  </w:endnote>
  <w:endnote w:type="continuationSeparator" w:id="0">
    <w:p w:rsidR="002A277D" w:rsidRDefault="002A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7D" w:rsidRDefault="002A277D">
      <w:r>
        <w:separator/>
      </w:r>
    </w:p>
  </w:footnote>
  <w:footnote w:type="continuationSeparator" w:id="0">
    <w:p w:rsidR="002A277D" w:rsidRDefault="002A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89555A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9201785" cy="783955"/>
          <wp:effectExtent l="19050" t="0" r="0" b="0"/>
          <wp:docPr id="1" name="Obraz 1" descr="C:\Users\laubag7934\Desktop\Dokumentacja do projektu 5.16. wersja 05.09.2025 r\Obowiązki informacyjne\Zał. nr 1 logo 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bag7934\Desktop\Dokumentacja do projektu 5.16. wersja 05.09.2025 r\Obowiązki informacyjne\Zał. nr 1 logo koloro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78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79A8EF2-3B91-422D-A3BA-6EA9CBB3AA89}"/>
  </w:docVars>
  <w:rsids>
    <w:rsidRoot w:val="001A02A1"/>
    <w:rsid w:val="000060DE"/>
    <w:rsid w:val="000174EA"/>
    <w:rsid w:val="00022AB4"/>
    <w:rsid w:val="000364DF"/>
    <w:rsid w:val="00036C13"/>
    <w:rsid w:val="000404DB"/>
    <w:rsid w:val="00055818"/>
    <w:rsid w:val="00061F20"/>
    <w:rsid w:val="000639CC"/>
    <w:rsid w:val="00080D83"/>
    <w:rsid w:val="000878C1"/>
    <w:rsid w:val="000A3836"/>
    <w:rsid w:val="000C3232"/>
    <w:rsid w:val="000C6DC6"/>
    <w:rsid w:val="000D283E"/>
    <w:rsid w:val="000D6500"/>
    <w:rsid w:val="000F4E5E"/>
    <w:rsid w:val="000F5D8D"/>
    <w:rsid w:val="001010A9"/>
    <w:rsid w:val="00116D03"/>
    <w:rsid w:val="00120658"/>
    <w:rsid w:val="00120980"/>
    <w:rsid w:val="00120BC8"/>
    <w:rsid w:val="001226AD"/>
    <w:rsid w:val="00124372"/>
    <w:rsid w:val="00124D4A"/>
    <w:rsid w:val="001276A6"/>
    <w:rsid w:val="001304E7"/>
    <w:rsid w:val="00130B23"/>
    <w:rsid w:val="00133D8E"/>
    <w:rsid w:val="00135CD5"/>
    <w:rsid w:val="00136A40"/>
    <w:rsid w:val="00141A58"/>
    <w:rsid w:val="0014363F"/>
    <w:rsid w:val="001520FF"/>
    <w:rsid w:val="00173216"/>
    <w:rsid w:val="001747F9"/>
    <w:rsid w:val="0019008F"/>
    <w:rsid w:val="001A02A1"/>
    <w:rsid w:val="001A3D33"/>
    <w:rsid w:val="001A49DC"/>
    <w:rsid w:val="001B210F"/>
    <w:rsid w:val="001D059A"/>
    <w:rsid w:val="001E489B"/>
    <w:rsid w:val="00241C1F"/>
    <w:rsid w:val="002425AE"/>
    <w:rsid w:val="002529E4"/>
    <w:rsid w:val="0026749B"/>
    <w:rsid w:val="00277E2D"/>
    <w:rsid w:val="00297274"/>
    <w:rsid w:val="002A277D"/>
    <w:rsid w:val="002B7C9F"/>
    <w:rsid w:val="002C62AF"/>
    <w:rsid w:val="002C6347"/>
    <w:rsid w:val="002D21BC"/>
    <w:rsid w:val="002D2E67"/>
    <w:rsid w:val="002D4216"/>
    <w:rsid w:val="002E514A"/>
    <w:rsid w:val="00315901"/>
    <w:rsid w:val="00320AAC"/>
    <w:rsid w:val="00321ECF"/>
    <w:rsid w:val="00325198"/>
    <w:rsid w:val="0033737D"/>
    <w:rsid w:val="00351093"/>
    <w:rsid w:val="003526F5"/>
    <w:rsid w:val="00352CE0"/>
    <w:rsid w:val="0035482A"/>
    <w:rsid w:val="003619F2"/>
    <w:rsid w:val="0036297B"/>
    <w:rsid w:val="00365820"/>
    <w:rsid w:val="00386C9D"/>
    <w:rsid w:val="003933E4"/>
    <w:rsid w:val="00394A37"/>
    <w:rsid w:val="003956F5"/>
    <w:rsid w:val="00395C3D"/>
    <w:rsid w:val="003961DC"/>
    <w:rsid w:val="0039693E"/>
    <w:rsid w:val="003A4A71"/>
    <w:rsid w:val="003C4B5C"/>
    <w:rsid w:val="003C554F"/>
    <w:rsid w:val="003D703B"/>
    <w:rsid w:val="003F7A81"/>
    <w:rsid w:val="0040061D"/>
    <w:rsid w:val="00400837"/>
    <w:rsid w:val="0040149C"/>
    <w:rsid w:val="004070CF"/>
    <w:rsid w:val="00411C06"/>
    <w:rsid w:val="00414478"/>
    <w:rsid w:val="00432922"/>
    <w:rsid w:val="004378C8"/>
    <w:rsid w:val="004430F4"/>
    <w:rsid w:val="004568C1"/>
    <w:rsid w:val="00464281"/>
    <w:rsid w:val="004865A1"/>
    <w:rsid w:val="00492BD3"/>
    <w:rsid w:val="004A5C82"/>
    <w:rsid w:val="004A68A8"/>
    <w:rsid w:val="004B38AD"/>
    <w:rsid w:val="004B5176"/>
    <w:rsid w:val="004B70BD"/>
    <w:rsid w:val="004C303B"/>
    <w:rsid w:val="004C68E6"/>
    <w:rsid w:val="004D6317"/>
    <w:rsid w:val="004E3E3C"/>
    <w:rsid w:val="004F4929"/>
    <w:rsid w:val="004F5B8A"/>
    <w:rsid w:val="0050567F"/>
    <w:rsid w:val="0052111D"/>
    <w:rsid w:val="0052356C"/>
    <w:rsid w:val="00524638"/>
    <w:rsid w:val="00546F64"/>
    <w:rsid w:val="00551CA1"/>
    <w:rsid w:val="00552927"/>
    <w:rsid w:val="00574E46"/>
    <w:rsid w:val="005760A9"/>
    <w:rsid w:val="00581ADF"/>
    <w:rsid w:val="0058330E"/>
    <w:rsid w:val="005871EC"/>
    <w:rsid w:val="00594464"/>
    <w:rsid w:val="005A00C1"/>
    <w:rsid w:val="005A3F32"/>
    <w:rsid w:val="005A40CA"/>
    <w:rsid w:val="005A6EF6"/>
    <w:rsid w:val="005D10DC"/>
    <w:rsid w:val="005D22D2"/>
    <w:rsid w:val="005D2C72"/>
    <w:rsid w:val="005E379C"/>
    <w:rsid w:val="005F1FC1"/>
    <w:rsid w:val="0061767F"/>
    <w:rsid w:val="00622781"/>
    <w:rsid w:val="006261B8"/>
    <w:rsid w:val="00640BFF"/>
    <w:rsid w:val="00646181"/>
    <w:rsid w:val="0065356D"/>
    <w:rsid w:val="0066032A"/>
    <w:rsid w:val="006615B2"/>
    <w:rsid w:val="00665A91"/>
    <w:rsid w:val="0069535A"/>
    <w:rsid w:val="0069621B"/>
    <w:rsid w:val="006A3722"/>
    <w:rsid w:val="006A77C2"/>
    <w:rsid w:val="006B4267"/>
    <w:rsid w:val="006B7C9D"/>
    <w:rsid w:val="006C06B3"/>
    <w:rsid w:val="006E52AE"/>
    <w:rsid w:val="006F055A"/>
    <w:rsid w:val="006F0C63"/>
    <w:rsid w:val="006F209E"/>
    <w:rsid w:val="006F4318"/>
    <w:rsid w:val="00725C58"/>
    <w:rsid w:val="00727F94"/>
    <w:rsid w:val="00730AF6"/>
    <w:rsid w:val="007337EB"/>
    <w:rsid w:val="007378C2"/>
    <w:rsid w:val="00742249"/>
    <w:rsid w:val="00745D18"/>
    <w:rsid w:val="00776530"/>
    <w:rsid w:val="00780EAE"/>
    <w:rsid w:val="007907ED"/>
    <w:rsid w:val="00791E8E"/>
    <w:rsid w:val="00797A11"/>
    <w:rsid w:val="00797E78"/>
    <w:rsid w:val="007A0109"/>
    <w:rsid w:val="007A26F1"/>
    <w:rsid w:val="007A3D25"/>
    <w:rsid w:val="007B2500"/>
    <w:rsid w:val="007B5688"/>
    <w:rsid w:val="007C0BCF"/>
    <w:rsid w:val="007C3B18"/>
    <w:rsid w:val="007C4B4C"/>
    <w:rsid w:val="007D61D6"/>
    <w:rsid w:val="007E0709"/>
    <w:rsid w:val="007E1B19"/>
    <w:rsid w:val="007F3623"/>
    <w:rsid w:val="007F6D67"/>
    <w:rsid w:val="008047AD"/>
    <w:rsid w:val="00824572"/>
    <w:rsid w:val="00827311"/>
    <w:rsid w:val="00834BB4"/>
    <w:rsid w:val="00835187"/>
    <w:rsid w:val="00844E1B"/>
    <w:rsid w:val="00853240"/>
    <w:rsid w:val="008647EC"/>
    <w:rsid w:val="00872170"/>
    <w:rsid w:val="00873501"/>
    <w:rsid w:val="0087483A"/>
    <w:rsid w:val="00876326"/>
    <w:rsid w:val="008774A1"/>
    <w:rsid w:val="008945D9"/>
    <w:rsid w:val="0089555A"/>
    <w:rsid w:val="008A3727"/>
    <w:rsid w:val="008C52E2"/>
    <w:rsid w:val="008C763F"/>
    <w:rsid w:val="008C77E1"/>
    <w:rsid w:val="008E470A"/>
    <w:rsid w:val="008E6D32"/>
    <w:rsid w:val="00903787"/>
    <w:rsid w:val="00912682"/>
    <w:rsid w:val="00914713"/>
    <w:rsid w:val="009150A9"/>
    <w:rsid w:val="0091716F"/>
    <w:rsid w:val="00930D88"/>
    <w:rsid w:val="00937377"/>
    <w:rsid w:val="00956A52"/>
    <w:rsid w:val="00961F97"/>
    <w:rsid w:val="009706FB"/>
    <w:rsid w:val="009726FB"/>
    <w:rsid w:val="009758DC"/>
    <w:rsid w:val="00991114"/>
    <w:rsid w:val="00993FEC"/>
    <w:rsid w:val="009A4ACC"/>
    <w:rsid w:val="009B5ADB"/>
    <w:rsid w:val="009C0D40"/>
    <w:rsid w:val="009C7DC3"/>
    <w:rsid w:val="009D1B5C"/>
    <w:rsid w:val="009D71C1"/>
    <w:rsid w:val="009E219E"/>
    <w:rsid w:val="009F010A"/>
    <w:rsid w:val="009F0A14"/>
    <w:rsid w:val="009F2A29"/>
    <w:rsid w:val="009F2CF0"/>
    <w:rsid w:val="00A0160D"/>
    <w:rsid w:val="00A04690"/>
    <w:rsid w:val="00A27F01"/>
    <w:rsid w:val="00A3313C"/>
    <w:rsid w:val="00A40B7F"/>
    <w:rsid w:val="00A40DD3"/>
    <w:rsid w:val="00A442BB"/>
    <w:rsid w:val="00A51E2B"/>
    <w:rsid w:val="00A53092"/>
    <w:rsid w:val="00A830EB"/>
    <w:rsid w:val="00A8311B"/>
    <w:rsid w:val="00A923DB"/>
    <w:rsid w:val="00A977A1"/>
    <w:rsid w:val="00AA70A1"/>
    <w:rsid w:val="00AC2D40"/>
    <w:rsid w:val="00AD1EFE"/>
    <w:rsid w:val="00AD51FC"/>
    <w:rsid w:val="00AD65A4"/>
    <w:rsid w:val="00AD7E56"/>
    <w:rsid w:val="00B01F08"/>
    <w:rsid w:val="00B04D52"/>
    <w:rsid w:val="00B072A8"/>
    <w:rsid w:val="00B16E8F"/>
    <w:rsid w:val="00B2442F"/>
    <w:rsid w:val="00B30401"/>
    <w:rsid w:val="00B6637D"/>
    <w:rsid w:val="00B76A66"/>
    <w:rsid w:val="00B77DC6"/>
    <w:rsid w:val="00B965F8"/>
    <w:rsid w:val="00BA5ACF"/>
    <w:rsid w:val="00BB399B"/>
    <w:rsid w:val="00BB76D0"/>
    <w:rsid w:val="00BC363C"/>
    <w:rsid w:val="00BD0214"/>
    <w:rsid w:val="00BF36A1"/>
    <w:rsid w:val="00BF6A35"/>
    <w:rsid w:val="00C02CCA"/>
    <w:rsid w:val="00C12E28"/>
    <w:rsid w:val="00C16D70"/>
    <w:rsid w:val="00C230E0"/>
    <w:rsid w:val="00C268A0"/>
    <w:rsid w:val="00C33F72"/>
    <w:rsid w:val="00C36998"/>
    <w:rsid w:val="00C377A0"/>
    <w:rsid w:val="00C47253"/>
    <w:rsid w:val="00C57BB1"/>
    <w:rsid w:val="00C62C24"/>
    <w:rsid w:val="00C635B6"/>
    <w:rsid w:val="00C63DC2"/>
    <w:rsid w:val="00C73FFE"/>
    <w:rsid w:val="00C751A0"/>
    <w:rsid w:val="00C8100D"/>
    <w:rsid w:val="00C8352E"/>
    <w:rsid w:val="00CA2060"/>
    <w:rsid w:val="00CA4389"/>
    <w:rsid w:val="00CA5CBD"/>
    <w:rsid w:val="00CB6660"/>
    <w:rsid w:val="00CC6863"/>
    <w:rsid w:val="00CE005B"/>
    <w:rsid w:val="00CF742C"/>
    <w:rsid w:val="00D0361A"/>
    <w:rsid w:val="00D05A31"/>
    <w:rsid w:val="00D1150B"/>
    <w:rsid w:val="00D13AD0"/>
    <w:rsid w:val="00D30ADD"/>
    <w:rsid w:val="00D43A0D"/>
    <w:rsid w:val="00D46867"/>
    <w:rsid w:val="00D526F3"/>
    <w:rsid w:val="00D57724"/>
    <w:rsid w:val="00D57D3D"/>
    <w:rsid w:val="00D60716"/>
    <w:rsid w:val="00D7118A"/>
    <w:rsid w:val="00D849A0"/>
    <w:rsid w:val="00D93707"/>
    <w:rsid w:val="00DA2034"/>
    <w:rsid w:val="00DC5F9E"/>
    <w:rsid w:val="00DC733E"/>
    <w:rsid w:val="00DD00AB"/>
    <w:rsid w:val="00DE5229"/>
    <w:rsid w:val="00DE77AA"/>
    <w:rsid w:val="00DF3749"/>
    <w:rsid w:val="00DF57BE"/>
    <w:rsid w:val="00E06500"/>
    <w:rsid w:val="00E2418C"/>
    <w:rsid w:val="00E35BF7"/>
    <w:rsid w:val="00E42644"/>
    <w:rsid w:val="00E45AAF"/>
    <w:rsid w:val="00E539C6"/>
    <w:rsid w:val="00E57060"/>
    <w:rsid w:val="00E64C5E"/>
    <w:rsid w:val="00E81ADD"/>
    <w:rsid w:val="00E83B3D"/>
    <w:rsid w:val="00E87616"/>
    <w:rsid w:val="00EA5C16"/>
    <w:rsid w:val="00EA6A47"/>
    <w:rsid w:val="00EA7E9E"/>
    <w:rsid w:val="00EB0D7E"/>
    <w:rsid w:val="00EF000D"/>
    <w:rsid w:val="00EF6DB9"/>
    <w:rsid w:val="00F01B97"/>
    <w:rsid w:val="00F11E95"/>
    <w:rsid w:val="00F1241E"/>
    <w:rsid w:val="00F3365A"/>
    <w:rsid w:val="00F4313B"/>
    <w:rsid w:val="00F46DCE"/>
    <w:rsid w:val="00F5032F"/>
    <w:rsid w:val="00F50A20"/>
    <w:rsid w:val="00F545A3"/>
    <w:rsid w:val="00F5591B"/>
    <w:rsid w:val="00F81EE9"/>
    <w:rsid w:val="00F83EE2"/>
    <w:rsid w:val="00FA2BC6"/>
    <w:rsid w:val="00FB0BD1"/>
    <w:rsid w:val="00FB1502"/>
    <w:rsid w:val="00FB5706"/>
    <w:rsid w:val="00FB788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6FBF4A-F780-43D3-97C2-6DDBDC3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tooltip-trigger">
    <w:name w:val="mat-tooltip-trigger"/>
    <w:basedOn w:val="Domylnaczcionkaakapitu"/>
    <w:rsid w:val="00930D88"/>
  </w:style>
  <w:style w:type="character" w:styleId="Pogrubienie">
    <w:name w:val="Strong"/>
    <w:basedOn w:val="Domylnaczcionkaakapitu"/>
    <w:uiPriority w:val="22"/>
    <w:qFormat/>
    <w:rsid w:val="00797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87E1D6-3A4E-48CF-B056-339E7F32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Katarzyna Ciok</cp:lastModifiedBy>
  <cp:revision>2</cp:revision>
  <cp:lastPrinted>2026-04-14T13:19:00Z</cp:lastPrinted>
  <dcterms:created xsi:type="dcterms:W3CDTF">2026-04-14T13:22:00Z</dcterms:created>
  <dcterms:modified xsi:type="dcterms:W3CDTF">2026-04-14T13:22:00Z</dcterms:modified>
</cp:coreProperties>
</file>